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57" w:rsidRDefault="00880D57">
      <w:pPr>
        <w:jc w:val="center"/>
        <w:rPr>
          <w:rFonts w:cs="Times New Roman"/>
          <w:b/>
          <w:bCs/>
        </w:rPr>
      </w:pPr>
    </w:p>
    <w:p w:rsidR="00880D57" w:rsidRDefault="00880D57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Eighteenth Sunday After Pentecost</w:t>
      </w:r>
    </w:p>
    <w:p w:rsidR="00880D57" w:rsidRDefault="00880D57">
      <w:pPr>
        <w:pBdr>
          <w:bottom w:val="dotted" w:sz="2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October 1, 2023</w:t>
      </w:r>
    </w:p>
    <w:p w:rsidR="00880D57" w:rsidRDefault="00880D57">
      <w:pPr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Please listen in silence to the music of the Lord.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Prelude:                     “Meditation from “Thais”        Jules Massenet</w:t>
      </w: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WELCOME and ANNOUNCEMENTS</w:t>
      </w: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SHARING JOYS and PRAYER REQUESTS</w:t>
      </w:r>
    </w:p>
    <w:p w:rsidR="00880D57" w:rsidRDefault="00880D57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Introit:                                                                                      Choir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Breathe on me, Breath of God, Fill me with life anew,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That I may love what Thou dost love, and do what Thou wouldst do.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b w:val="0"/>
          <w:bCs w:val="0"/>
          <w:sz w:val="22"/>
          <w:szCs w:val="22"/>
        </w:rPr>
        <w:t>*CALL TO WORSHIP (Psalm 25) Please stand.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Liturgist:   Show me your ways, LORD, teach me your paths.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</w:t>
      </w:r>
      <w:r>
        <w:rPr>
          <w:rFonts w:ascii="Helvetica" w:hAnsi="Helvetica" w:cs="Helvetica"/>
          <w:b/>
          <w:bCs/>
          <w:sz w:val="22"/>
          <w:szCs w:val="22"/>
        </w:rPr>
        <w:t xml:space="preserve">People:    Guide me in your truth and teach me, for you are 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                 GOD my Savior, and my hope is in you all day 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                 long.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</w:t>
      </w:r>
      <w:r>
        <w:rPr>
          <w:rFonts w:ascii="Helvetica" w:hAnsi="Helvetica" w:cs="Helvetica"/>
          <w:sz w:val="22"/>
          <w:szCs w:val="22"/>
        </w:rPr>
        <w:t xml:space="preserve">Liturgist:    Remember, LORD, your great mercy and love, for 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they are from of old.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</w:t>
      </w:r>
      <w:r>
        <w:rPr>
          <w:rFonts w:ascii="Helvetica" w:hAnsi="Helvetica" w:cs="Helvetica"/>
          <w:b/>
          <w:bCs/>
          <w:sz w:val="22"/>
          <w:szCs w:val="22"/>
        </w:rPr>
        <w:t xml:space="preserve">People:    Do not remember the sins of my youth and my             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                 rebellious ways; according to your love 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                 remember me, for you, Lord, are good.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</w:t>
      </w:r>
      <w:r>
        <w:rPr>
          <w:rFonts w:ascii="Helvetica" w:hAnsi="Helvetica" w:cs="Helvetica"/>
          <w:sz w:val="22"/>
          <w:szCs w:val="22"/>
        </w:rPr>
        <w:t xml:space="preserve">Liturgist:   Good and upright is the LORD; therefore he instructs 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  sinners in his ways.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</w:t>
      </w:r>
      <w:r>
        <w:rPr>
          <w:rFonts w:ascii="Helvetica" w:hAnsi="Helvetica" w:cs="Helvetica"/>
          <w:b/>
          <w:bCs/>
          <w:sz w:val="22"/>
          <w:szCs w:val="22"/>
        </w:rPr>
        <w:t xml:space="preserve">People:    He guides the humble in what is right and teaches 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                   them his way.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*OPENING HYMN  </w:t>
      </w:r>
      <w:r>
        <w:rPr>
          <w:rFonts w:ascii="Helvetica" w:hAnsi="Helvetica" w:cs="Helvetica"/>
          <w:sz w:val="22"/>
          <w:szCs w:val="22"/>
        </w:rPr>
        <w:t>“Blessed Jesus At Thy Word”               #212</w:t>
      </w: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</w:p>
    <w:p w:rsidR="00880D57" w:rsidRDefault="00880D57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</w:rPr>
        <w:t xml:space="preserve">*INVOCATION  </w:t>
      </w:r>
    </w:p>
    <w:p w:rsidR="00880D57" w:rsidRDefault="00880D57">
      <w:pPr>
        <w:rPr>
          <w:rFonts w:cs="Times New Roman"/>
          <w:b/>
          <w:bCs/>
        </w:rPr>
      </w:pP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i/>
          <w:iCs/>
          <w:sz w:val="22"/>
          <w:szCs w:val="22"/>
        </w:rPr>
        <w:t>Before you sit down, please take a moment to greet one another.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i/>
          <w:iCs/>
          <w:sz w:val="22"/>
          <w:szCs w:val="22"/>
        </w:rPr>
      </w:pPr>
    </w:p>
    <w:p w:rsidR="00880D57" w:rsidRDefault="00880D57">
      <w:pPr>
        <w:pStyle w:val="lang-en"/>
        <w:spacing w:before="0" w:beforeAutospacing="0" w:after="0" w:afterAutospacing="0" w:line="408" w:lineRule="atLeast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SCRIPTURE                 Genesis 3:1-9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CALL TO CONFESSION</w:t>
      </w:r>
      <w:r>
        <w:rPr>
          <w:rFonts w:ascii="Helvetica" w:hAnsi="Helvetica" w:cs="Helvetica"/>
        </w:rPr>
        <w:t xml:space="preserve">  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  <w:r>
        <w:rPr>
          <w:rFonts w:eastAsiaTheme="minorEastAsia"/>
          <w:b w:val="0"/>
          <w:bCs w:val="0"/>
          <w:sz w:val="22"/>
          <w:szCs w:val="22"/>
        </w:rPr>
        <w:t xml:space="preserve">CONFESSION </w:t>
      </w:r>
      <w:r>
        <w:rPr>
          <w:rFonts w:eastAsiaTheme="minorEastAsia"/>
          <w:sz w:val="22"/>
          <w:szCs w:val="22"/>
        </w:rPr>
        <w:t xml:space="preserve">– </w:t>
      </w:r>
      <w:r>
        <w:rPr>
          <w:rFonts w:eastAsiaTheme="minorEastAsia"/>
          <w:b w:val="0"/>
          <w:bCs w:val="0"/>
          <w:sz w:val="22"/>
          <w:szCs w:val="22"/>
        </w:rPr>
        <w:t>Silence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  <w:r>
        <w:rPr>
          <w:rFonts w:eastAsiaTheme="minorEastAsia"/>
          <w:b w:val="0"/>
          <w:bCs w:val="0"/>
          <w:sz w:val="22"/>
          <w:szCs w:val="22"/>
        </w:rPr>
        <w:t xml:space="preserve">WORDS OF ASSURANCE </w:t>
      </w:r>
      <w:r>
        <w:rPr>
          <w:rFonts w:eastAsiaTheme="minorEastAsia"/>
          <w:sz w:val="22"/>
          <w:szCs w:val="22"/>
        </w:rPr>
        <w:t xml:space="preserve">  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sz w:val="22"/>
          <w:szCs w:val="22"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</w:rPr>
        <w:t xml:space="preserve">ANTHEM              </w:t>
      </w:r>
      <w:r>
        <w:rPr>
          <w:rFonts w:ascii="Helvetica" w:hAnsi="Helvetica" w:cs="Helvetica"/>
          <w:sz w:val="22"/>
          <w:szCs w:val="22"/>
        </w:rPr>
        <w:t>"Great Peace Have They"    G. H. Richolson</w:t>
      </w: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INVITATION TO THE OFFERING</w:t>
      </w: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 xml:space="preserve">  </w:t>
      </w:r>
    </w:p>
    <w:p w:rsidR="00880D57" w:rsidRDefault="00880D57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2"/>
          <w:szCs w:val="22"/>
        </w:rPr>
        <w:t>OFFERTORY        "I Will Lift Up Mine Eyes"              A. Schreiner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b w:val="0"/>
          <w:bCs w:val="0"/>
          <w:sz w:val="22"/>
          <w:szCs w:val="22"/>
        </w:rPr>
      </w:pPr>
      <w:r>
        <w:rPr>
          <w:rFonts w:eastAsiaTheme="minorEastAsia"/>
          <w:b w:val="0"/>
          <w:bCs w:val="0"/>
          <w:sz w:val="22"/>
          <w:szCs w:val="22"/>
        </w:rPr>
        <w:t>*DOXOLOGY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i/>
          <w:iCs/>
        </w:rPr>
        <w:t xml:space="preserve">   </w:t>
      </w:r>
      <w:r>
        <w:rPr>
          <w:rFonts w:eastAsiaTheme="minorEastAsia"/>
          <w:i/>
          <w:iCs/>
          <w:sz w:val="22"/>
          <w:szCs w:val="22"/>
        </w:rPr>
        <w:t>Praise God from whom all blessings flow;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i/>
          <w:iCs/>
          <w:sz w:val="22"/>
          <w:szCs w:val="22"/>
        </w:rPr>
        <w:t xml:space="preserve">   Praise Him, all creatures here below;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i/>
          <w:iCs/>
          <w:sz w:val="22"/>
          <w:szCs w:val="22"/>
        </w:rPr>
        <w:t xml:space="preserve">   Praise Him above, ye heavenly host:</w:t>
      </w:r>
    </w:p>
    <w:p w:rsidR="00880D57" w:rsidRDefault="00880D57">
      <w:pPr>
        <w:pStyle w:val="BodyText2"/>
        <w:tabs>
          <w:tab w:val="clear" w:pos="6390"/>
        </w:tabs>
        <w:rPr>
          <w:rFonts w:eastAsiaTheme="minorEastAsia"/>
          <w:i/>
          <w:iCs/>
        </w:rPr>
      </w:pPr>
      <w:r>
        <w:rPr>
          <w:rFonts w:eastAsiaTheme="minorEastAsia"/>
          <w:i/>
          <w:iCs/>
          <w:sz w:val="22"/>
          <w:szCs w:val="22"/>
        </w:rPr>
        <w:t xml:space="preserve">   Praise Father, Son, and Holy Ghost. Amen.</w:t>
      </w:r>
    </w:p>
    <w:p w:rsidR="00880D57" w:rsidRDefault="00880D57">
      <w:pPr>
        <w:rPr>
          <w:rFonts w:ascii="Helvetica" w:hAnsi="Helvetica" w:cs="Helvetica"/>
        </w:rPr>
      </w:pP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*OFFERTORY PRAYER</w:t>
      </w:r>
      <w:r>
        <w:rPr>
          <w:rFonts w:cs="Times New Roman"/>
        </w:rPr>
        <w:t xml:space="preserve">  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*HYMN                      "Be Thou My Vision"                              #391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SERMON                    “Where Are You?”                      Pastor Rick</w:t>
      </w:r>
    </w:p>
    <w:p w:rsidR="00880D57" w:rsidRDefault="00880D57">
      <w:pPr>
        <w:rPr>
          <w:rFonts w:ascii="Helvetica" w:hAnsi="Helvetica" w:cs="Helvetica"/>
        </w:rPr>
      </w:pPr>
    </w:p>
    <w:p w:rsidR="00880D57" w:rsidRDefault="00880D57">
      <w:pPr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>COMMUNION ANTHEM</w:t>
      </w:r>
      <w:r>
        <w:rPr>
          <w:rFonts w:ascii="Helvetica" w:hAnsi="Helvetica" w:cs="Helvetica"/>
        </w:rPr>
        <w:t xml:space="preserve">    "In This Moment of Remembrance”                           </w:t>
      </w:r>
    </w:p>
    <w:p w:rsidR="00880D57" w:rsidRDefault="00880D5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Dale Wood                                 (Choir)</w:t>
      </w:r>
    </w:p>
    <w:p w:rsidR="00880D57" w:rsidRDefault="00880D57">
      <w:pPr>
        <w:rPr>
          <w:rFonts w:ascii="Helvetica" w:hAnsi="Helvetica" w:cs="Helvetica"/>
        </w:rPr>
      </w:pPr>
    </w:p>
    <w:p w:rsidR="00880D57" w:rsidRDefault="00880D5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INVITATION TO THE LORD’S TABLE</w:t>
      </w:r>
    </w:p>
    <w:p w:rsidR="00880D57" w:rsidRDefault="00880D57">
      <w:pPr>
        <w:rPr>
          <w:rFonts w:ascii="Helvetica" w:hAnsi="Helvetica" w:cs="Helvetica"/>
        </w:rPr>
      </w:pPr>
    </w:p>
    <w:p w:rsidR="00880D57" w:rsidRDefault="00880D5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WORDS OF INSTITUTION</w:t>
      </w:r>
    </w:p>
    <w:p w:rsidR="00880D57" w:rsidRDefault="00880D57">
      <w:pPr>
        <w:rPr>
          <w:rFonts w:ascii="Helvetica" w:hAnsi="Helvetica" w:cs="Helvetica"/>
        </w:rPr>
      </w:pPr>
    </w:p>
    <w:p w:rsidR="00880D57" w:rsidRDefault="00880D5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PRAYER OF CONSECRATION/LORD’S PRAYER</w:t>
      </w: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</w:rPr>
        <w:t xml:space="preserve">  </w:t>
      </w: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Our Father, who art in heaven, Hallowed be thy name.    </w:t>
      </w: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Thy kingdom come.  Thy will be done on earth, as it is </w:t>
      </w: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in heaven.  Give us this day our daily bread.  And </w:t>
      </w: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forgive us our sins, as we forgive those who sin </w:t>
      </w: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against us.  And lead us not into temptation, but </w:t>
      </w:r>
    </w:p>
    <w:p w:rsidR="00880D57" w:rsidRDefault="00880D57">
      <w:pPr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deliver us from evil: For Thine is the kingdom, and the </w:t>
      </w:r>
    </w:p>
    <w:p w:rsidR="00880D57" w:rsidRDefault="00880D57">
      <w:pPr>
        <w:rPr>
          <w:rFonts w:ascii="Helvetica" w:hAnsi="Helvetica" w:cs="Helvetica"/>
          <w:b/>
          <w:bCs/>
          <w:i/>
          <w:iCs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 power, and the glory, for ever.  Amen.</w:t>
      </w:r>
      <w:r>
        <w:rPr>
          <w:rFonts w:ascii="Helvetica" w:hAnsi="Helvetica" w:cs="Helvetica"/>
          <w:b/>
          <w:bCs/>
          <w:i/>
          <w:iCs/>
        </w:rPr>
        <w:t xml:space="preserve">  </w:t>
      </w:r>
    </w:p>
    <w:p w:rsidR="00880D57" w:rsidRDefault="00880D57">
      <w:pPr>
        <w:rPr>
          <w:rFonts w:ascii="Helvetica" w:hAnsi="Helvetica" w:cs="Helvetica"/>
          <w:b/>
          <w:bCs/>
          <w:i/>
          <w:iCs/>
        </w:rPr>
      </w:pPr>
    </w:p>
    <w:p w:rsidR="00880D57" w:rsidRDefault="00880D57">
      <w:pPr>
        <w:pStyle w:val="Norm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Helvetica" w:hAnsi="Helvetica" w:cs="Helvetica"/>
        </w:rPr>
        <w:t>SHARING THE BREAD AND CUP</w:t>
      </w:r>
    </w:p>
    <w:p w:rsidR="00880D57" w:rsidRDefault="00880D57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*HYMN                 “Take My Life and Let it Be"                       #404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BENEDICTION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rPr>
          <w:rFonts w:cs="Times New Roman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POSTLUDE                   "Praise the Lord"                 Cesar Franck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Pastor: Rev. Rick Miller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Organist and Choir Director: Ralph W. Farrar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Liturgist: Jerry Steves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Ushers: Bill Hazenberg and Gary Carnes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Communion Servers are Debbie Latona and Wendy Wilcox</w:t>
      </w:r>
    </w:p>
    <w:p w:rsidR="00880D57" w:rsidRDefault="00880D57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**Pastoral Contact:</w:t>
      </w:r>
      <w:r>
        <w:rPr>
          <w:rFonts w:ascii="Helvetica" w:hAnsi="Helvetica" w:cs="Helvetica"/>
          <w:sz w:val="22"/>
          <w:szCs w:val="22"/>
        </w:rPr>
        <w:t xml:space="preserve"> Pastor Rick – Call or text him at 716-969-4826 if you need to talk to him.</w:t>
      </w:r>
    </w:p>
    <w:p w:rsidR="00880D57" w:rsidRDefault="00880D57">
      <w:pPr>
        <w:pStyle w:val="NormalWeb"/>
        <w:spacing w:before="0" w:beforeAutospacing="0" w:after="0" w:afterAutospacing="0"/>
      </w:pPr>
    </w:p>
    <w:p w:rsidR="00880D57" w:rsidRDefault="00880D57">
      <w:pPr>
        <w:pStyle w:val="Heading2"/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t>Announcements</w:t>
      </w:r>
    </w:p>
    <w:p w:rsidR="00880D57" w:rsidRDefault="00880D57">
      <w:pPr>
        <w:rPr>
          <w:rFonts w:cs="Times New Roman"/>
        </w:rPr>
      </w:pPr>
    </w:p>
    <w:p w:rsidR="00880D57" w:rsidRDefault="00880D57">
      <w:pPr>
        <w:rPr>
          <w:rFonts w:ascii="Helvetica" w:eastAsia="Batang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Worship Service</w:t>
      </w:r>
      <w:r>
        <w:rPr>
          <w:rFonts w:ascii="Helvetica" w:eastAsia="Batang" w:hAnsi="Helvetica" w:cs="Helvetica"/>
          <w:sz w:val="22"/>
          <w:szCs w:val="22"/>
        </w:rPr>
        <w:t xml:space="preserve"> 10:45am</w:t>
      </w:r>
    </w:p>
    <w:p w:rsidR="00880D57" w:rsidRDefault="00880D57">
      <w:pPr>
        <w:rPr>
          <w:rFonts w:ascii="Helvetica" w:eastAsia="Batang" w:hAnsi="Helvetica" w:cs="Helvetica"/>
          <w:sz w:val="22"/>
          <w:szCs w:val="22"/>
        </w:rPr>
      </w:pPr>
      <w:r>
        <w:rPr>
          <w:rFonts w:ascii="Helvetica" w:eastAsia="Batang" w:hAnsi="Helvetica" w:cs="Helvetica"/>
          <w:sz w:val="22"/>
          <w:szCs w:val="22"/>
        </w:rPr>
        <w:t>Bible Study Thursdays at 1:30pm</w:t>
      </w:r>
    </w:p>
    <w:p w:rsidR="00880D57" w:rsidRDefault="00880D57">
      <w:pPr>
        <w:rPr>
          <w:rFonts w:ascii="Helvetica" w:eastAsia="Batang" w:hAnsi="Helvetica" w:cs="Helvetica"/>
          <w:sz w:val="22"/>
          <w:szCs w:val="22"/>
        </w:rPr>
      </w:pPr>
      <w:r>
        <w:rPr>
          <w:rFonts w:ascii="Helvetica" w:eastAsia="Batang" w:hAnsi="Helvetica" w:cs="Helvetica"/>
          <w:sz w:val="22"/>
          <w:szCs w:val="22"/>
        </w:rPr>
        <w:t>Choir Practice Thursday at 7:00pm</w:t>
      </w:r>
    </w:p>
    <w:p w:rsidR="00880D57" w:rsidRDefault="00880D57">
      <w:pPr>
        <w:pStyle w:val="BodyText3"/>
        <w:jc w:val="left"/>
        <w:rPr>
          <w:rFonts w:ascii="Helvetica" w:eastAsia="Batang" w:hAnsi="Helvetica"/>
          <w:b w:val="0"/>
          <w:bCs w:val="0"/>
          <w:sz w:val="22"/>
          <w:szCs w:val="22"/>
        </w:rPr>
      </w:pPr>
    </w:p>
    <w:p w:rsidR="00880D57" w:rsidRDefault="00880D57">
      <w:pPr>
        <w:pStyle w:val="BodyText3"/>
        <w:numPr>
          <w:ilvl w:val="0"/>
          <w:numId w:val="8"/>
        </w:numPr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>Today’s loose offering goes to the deaconry.</w:t>
      </w:r>
    </w:p>
    <w:p w:rsidR="00880D57" w:rsidRDefault="00880D57">
      <w:pPr>
        <w:pStyle w:val="BodyText3"/>
        <w:numPr>
          <w:ilvl w:val="0"/>
          <w:numId w:val="8"/>
        </w:numPr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>Today is our special Neighbors in Need Offering. Please give generously. Envelopes are in your bulletins.</w:t>
      </w:r>
    </w:p>
    <w:p w:rsidR="00880D57" w:rsidRDefault="00880D57">
      <w:pPr>
        <w:pStyle w:val="BodyText3"/>
        <w:numPr>
          <w:ilvl w:val="0"/>
          <w:numId w:val="9"/>
        </w:numPr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>The next church dinner is October13 at the Bemus Point Inn at 6pm. There is a signup sheet on the back table.</w:t>
      </w:r>
    </w:p>
    <w:p w:rsidR="00880D57" w:rsidRDefault="00880D57">
      <w:pPr>
        <w:pStyle w:val="BodyText3"/>
        <w:numPr>
          <w:ilvl w:val="0"/>
          <w:numId w:val="9"/>
        </w:numPr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There will be a concert presenting Magnus      </w:t>
      </w:r>
    </w:p>
    <w:p w:rsidR="00880D57" w:rsidRDefault="00880D57">
      <w:pPr>
        <w:pStyle w:val="BodyText3"/>
        <w:ind w:left="360"/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      Martensson, Swedish Concert Pianist and Comedian, </w:t>
      </w:r>
    </w:p>
    <w:p w:rsidR="00880D57" w:rsidRDefault="00880D57">
      <w:pPr>
        <w:pStyle w:val="BodyText3"/>
        <w:ind w:left="360"/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      Sunday, October 1 at 4:00pm at the First Lutheran </w:t>
      </w:r>
    </w:p>
    <w:p w:rsidR="00880D57" w:rsidRDefault="00880D57">
      <w:pPr>
        <w:pStyle w:val="BodyText3"/>
        <w:ind w:left="360"/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      Church. A free-will offering will be received with a </w:t>
      </w:r>
    </w:p>
    <w:p w:rsidR="00880D57" w:rsidRDefault="00880D57">
      <w:pPr>
        <w:pStyle w:val="BodyText3"/>
        <w:ind w:left="360"/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      reception to follow in the parlor.</w:t>
      </w:r>
    </w:p>
    <w:p w:rsidR="00880D57" w:rsidRDefault="00880D57">
      <w:pPr>
        <w:pStyle w:val="BodyText3"/>
        <w:numPr>
          <w:ilvl w:val="0"/>
          <w:numId w:val="9"/>
        </w:numPr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>Deacons and Trustees meet next week.</w:t>
      </w:r>
    </w:p>
    <w:p w:rsidR="00880D57" w:rsidRDefault="00880D57">
      <w:pPr>
        <w:pStyle w:val="BodyText3"/>
        <w:jc w:val="left"/>
        <w:rPr>
          <w:rFonts w:ascii="Helvetica" w:eastAsia="Batang" w:hAnsi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     6)   Budget meeting is Tuesday at 7pm</w:t>
      </w:r>
    </w:p>
    <w:p w:rsidR="00880D57" w:rsidRDefault="00880D57">
      <w:pPr>
        <w:pStyle w:val="BodyText3"/>
        <w:numPr>
          <w:ilvl w:val="0"/>
          <w:numId w:val="11"/>
        </w:numPr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>The Women’s Group will be putting together a Christmas-themed basket to raffle off. The proceeds will go to a woman, child or family in need. If you would like to contribute to the basket there will be a box in the back of the sanctuary for any new Christmas-themed items.</w:t>
      </w:r>
    </w:p>
    <w:p w:rsidR="00880D57" w:rsidRDefault="00880D57">
      <w:pPr>
        <w:tabs>
          <w:tab w:val="right" w:pos="6390"/>
        </w:tabs>
        <w:rPr>
          <w:rFonts w:ascii="Helvetica" w:hAnsi="Helvetica" w:cs="Helvetic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</w:rPr>
      </w:pPr>
    </w:p>
    <w:p w:rsidR="00880D57" w:rsidRDefault="00880D57">
      <w:pPr>
        <w:pStyle w:val="BodyText2"/>
        <w:rPr>
          <w:rFonts w:eastAsiaTheme="minorEastAsia"/>
          <w:sz w:val="44"/>
          <w:szCs w:val="44"/>
        </w:rPr>
      </w:pPr>
    </w:p>
    <w:p w:rsidR="00880D57" w:rsidRDefault="00880D57">
      <w:pPr>
        <w:pStyle w:val="BodyText2"/>
        <w:rPr>
          <w:rFonts w:eastAsiaTheme="minorEastAsia"/>
        </w:rPr>
      </w:pPr>
    </w:p>
    <w:p w:rsidR="00880D57" w:rsidRDefault="00880D57">
      <w:pPr>
        <w:pStyle w:val="BodyText2"/>
        <w:jc w:val="center"/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>The People of the United Church of Christ Welcome You</w:t>
      </w:r>
    </w:p>
    <w:p w:rsidR="00880D57" w:rsidRDefault="00880D57">
      <w:pPr>
        <w:pStyle w:val="BodyText2"/>
        <w:jc w:val="center"/>
        <w:rPr>
          <w:rFonts w:ascii="Times New Roman" w:eastAsiaTheme="minorEastAsia" w:hAnsi="Times New Roman" w:cs="Times New Roman"/>
          <w:sz w:val="40"/>
          <w:szCs w:val="40"/>
        </w:rPr>
      </w:pPr>
    </w:p>
    <w:p w:rsidR="00880D57" w:rsidRDefault="00880D57">
      <w:pPr>
        <w:pStyle w:val="BodyText2"/>
        <w:jc w:val="center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2pt;height:211.2pt">
            <v:imagedata r:id="rId5" o:title=""/>
          </v:shape>
        </w:pict>
      </w:r>
    </w:p>
    <w:p w:rsidR="00880D57" w:rsidRDefault="00880D57">
      <w:pPr>
        <w:pStyle w:val="BodyText2"/>
        <w:rPr>
          <w:rFonts w:eastAsiaTheme="minorEastAsia"/>
          <w:b w:val="0"/>
          <w:bCs w:val="0"/>
          <w:sz w:val="22"/>
          <w:szCs w:val="22"/>
        </w:rPr>
      </w:pPr>
    </w:p>
    <w:p w:rsidR="00880D57" w:rsidRDefault="00880D57">
      <w:pPr>
        <w:pStyle w:val="BodyText2"/>
        <w:jc w:val="center"/>
        <w:rPr>
          <w:rFonts w:eastAsiaTheme="minorEastAsia"/>
          <w:sz w:val="36"/>
          <w:szCs w:val="36"/>
        </w:rPr>
      </w:pPr>
    </w:p>
    <w:p w:rsidR="00880D57" w:rsidRDefault="00880D57">
      <w:pPr>
        <w:pStyle w:val="BodyText2"/>
        <w:jc w:val="center"/>
        <w:rPr>
          <w:rFonts w:eastAsiaTheme="minorEastAsia"/>
          <w:sz w:val="40"/>
          <w:szCs w:val="40"/>
        </w:rPr>
      </w:pPr>
    </w:p>
    <w:p w:rsidR="00880D57" w:rsidRDefault="00880D57">
      <w:pPr>
        <w:pStyle w:val="BodyText2"/>
        <w:jc w:val="center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Pilgrim Memorial Church </w:t>
      </w:r>
    </w:p>
    <w:p w:rsidR="00880D57" w:rsidRDefault="00880D57">
      <w:pPr>
        <w:pStyle w:val="BodyText2"/>
        <w:jc w:val="center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First Congregational Church</w:t>
      </w:r>
    </w:p>
    <w:p w:rsidR="00880D57" w:rsidRDefault="00880D57">
      <w:pPr>
        <w:pStyle w:val="BodyText2"/>
        <w:jc w:val="center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In it together – Better together</w:t>
      </w:r>
    </w:p>
    <w:p w:rsidR="00880D57" w:rsidRDefault="00880D57">
      <w:pPr>
        <w:pStyle w:val="BodyText2"/>
        <w:ind w:left="360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ind w:left="360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ind w:left="360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ind w:left="360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8)  Meals On Wheels is asking for a variety of greeting 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cards to give to their participants. This can include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Birthday, Get Well, Anniversary, Thinking of You,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holiday. We would like to have them by October 22.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Give them to Peg or Diane. Thank you.</w:t>
      </w:r>
    </w:p>
    <w:p w:rsidR="00880D57" w:rsidRDefault="00880D57">
      <w:pPr>
        <w:pStyle w:val="BodyText2"/>
        <w:numPr>
          <w:ilvl w:val="0"/>
          <w:numId w:val="12"/>
        </w:numPr>
        <w:rPr>
          <w:b w:val="0"/>
          <w:bCs w:val="0"/>
        </w:rPr>
      </w:pPr>
      <w:r>
        <w:rPr>
          <w:b w:val="0"/>
          <w:bCs w:val="0"/>
        </w:rPr>
        <w:t xml:space="preserve">Trunk Or Treat will be held Sunday, October 29 from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5:30 to 6:30pm. Please be in the parking lot by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5:00pm.  We need donations of bags of candy.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Please leave them in the Sunday school room or give </w:t>
      </w:r>
    </w:p>
    <w:p w:rsidR="00880D57" w:rsidRDefault="00880D57">
      <w:pPr>
        <w:pStyle w:val="BodyText2"/>
        <w:ind w:left="360"/>
        <w:rPr>
          <w:b w:val="0"/>
          <w:bCs w:val="0"/>
        </w:rPr>
      </w:pPr>
      <w:r>
        <w:rPr>
          <w:b w:val="0"/>
          <w:bCs w:val="0"/>
        </w:rPr>
        <w:t xml:space="preserve">      them to one of the deacons.</w:t>
      </w:r>
    </w:p>
    <w:p w:rsidR="00880D57" w:rsidRDefault="00880D57">
      <w:pPr>
        <w:pStyle w:val="BodyText2"/>
        <w:ind w:left="360"/>
        <w:rPr>
          <w:rFonts w:cs="Times New Roman"/>
          <w:b w:val="0"/>
          <w:bCs w:val="0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</w:p>
    <w:p w:rsidR="00880D57" w:rsidRDefault="00880D57">
      <w:pPr>
        <w:pStyle w:val="BodyText3"/>
        <w:jc w:val="left"/>
        <w:rPr>
          <w:rFonts w:ascii="Helvetica" w:eastAsia="Batang" w:hAnsi="Helvetica" w:cs="Helvetica"/>
          <w:b w:val="0"/>
          <w:bCs w:val="0"/>
        </w:rPr>
      </w:pPr>
      <w:r>
        <w:rPr>
          <w:b w:val="0"/>
          <w:bCs w:val="0"/>
        </w:rPr>
        <w:t xml:space="preserve">      </w:t>
      </w:r>
      <w:r>
        <w:rPr>
          <w:rFonts w:ascii="Helvetica" w:eastAsia="Batang" w:hAnsi="Helvetica" w:cs="Helvetica"/>
          <w:b w:val="0"/>
          <w:bCs w:val="0"/>
        </w:rPr>
        <w:t xml:space="preserve">Our website is: </w:t>
      </w:r>
      <w:hyperlink r:id="rId6" w:history="1">
        <w:r>
          <w:rPr>
            <w:rStyle w:val="Hyperlink"/>
            <w:rFonts w:ascii="Helvetica" w:eastAsia="Batang" w:hAnsi="Helvetica" w:cs="Helvetica"/>
            <w:b w:val="0"/>
            <w:bCs w:val="0"/>
          </w:rPr>
          <w:t>www.pilgrimmemorialucc.org</w:t>
        </w:r>
      </w:hyperlink>
      <w:r>
        <w:rPr>
          <w:rFonts w:ascii="Helvetica" w:eastAsia="Batang" w:hAnsi="Helvetica" w:cs="Helvetica"/>
          <w:b w:val="0"/>
          <w:bCs w:val="0"/>
        </w:rPr>
        <w:t xml:space="preserve"> </w:t>
      </w:r>
    </w:p>
    <w:p w:rsidR="00880D57" w:rsidRDefault="00880D57">
      <w:pPr>
        <w:pStyle w:val="BodyText3"/>
        <w:jc w:val="left"/>
        <w:rPr>
          <w:rFonts w:ascii="Helvetica" w:eastAsia="Batang" w:hAnsi="Helvetica" w:cs="Helvetica"/>
          <w:b w:val="0"/>
          <w:bCs w:val="0"/>
        </w:rPr>
      </w:pPr>
      <w:r>
        <w:rPr>
          <w:rFonts w:ascii="Helvetica" w:eastAsia="Batang" w:hAnsi="Helvetica" w:cs="Helvetica"/>
          <w:b w:val="0"/>
          <w:bCs w:val="0"/>
        </w:rPr>
        <w:t xml:space="preserve">      Please join us on Facebook at pilgrimfirstucc.</w:t>
      </w:r>
    </w:p>
    <w:p w:rsidR="00880D57" w:rsidRDefault="00880D57">
      <w:pPr>
        <w:pStyle w:val="BodyText2"/>
        <w:rPr>
          <w:rFonts w:eastAsiaTheme="minorEastAsia"/>
          <w:sz w:val="22"/>
          <w:szCs w:val="22"/>
        </w:rPr>
      </w:pPr>
      <w:r>
        <w:rPr>
          <w:rFonts w:eastAsiaTheme="minorEastAsia"/>
          <w:b w:val="0"/>
          <w:bCs w:val="0"/>
          <w:i/>
          <w:iCs/>
          <w:sz w:val="22"/>
          <w:szCs w:val="22"/>
        </w:rPr>
        <w:t xml:space="preserve">      We extend a warm welcome to our guests and visitors.</w:t>
      </w:r>
    </w:p>
    <w:sectPr w:rsidR="00880D57" w:rsidSect="00880D57">
      <w:pgSz w:w="15840" w:h="12240" w:orient="landscape" w:code="1"/>
      <w:pgMar w:top="360" w:right="720" w:bottom="540" w:left="720" w:header="720" w:footer="720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B66"/>
    <w:multiLevelType w:val="hybridMultilevel"/>
    <w:tmpl w:val="0E3A24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7237B9"/>
    <w:multiLevelType w:val="hybridMultilevel"/>
    <w:tmpl w:val="C4660A5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026C8F"/>
    <w:multiLevelType w:val="hybridMultilevel"/>
    <w:tmpl w:val="F712311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094681"/>
    <w:multiLevelType w:val="hybridMultilevel"/>
    <w:tmpl w:val="FFAAD8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BA0D25"/>
    <w:multiLevelType w:val="hybridMultilevel"/>
    <w:tmpl w:val="E1CC08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55DA5416"/>
    <w:multiLevelType w:val="hybridMultilevel"/>
    <w:tmpl w:val="0B7277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9401BA"/>
    <w:multiLevelType w:val="hybridMultilevel"/>
    <w:tmpl w:val="1E6A2256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4B5FD5"/>
    <w:multiLevelType w:val="hybridMultilevel"/>
    <w:tmpl w:val="75EC6D24"/>
    <w:lvl w:ilvl="0" w:tplc="040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500B7"/>
    <w:multiLevelType w:val="hybridMultilevel"/>
    <w:tmpl w:val="42FC4C8C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6950CEE"/>
    <w:multiLevelType w:val="hybridMultilevel"/>
    <w:tmpl w:val="8A7AD1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D6305F8"/>
    <w:multiLevelType w:val="hybridMultilevel"/>
    <w:tmpl w:val="9F70220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D57"/>
    <w:rsid w:val="0088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libri Light" w:hAnsi="Calibri Light" w:cs="Calibri Light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pPr>
      <w:tabs>
        <w:tab w:val="left" w:pos="-1440"/>
      </w:tabs>
      <w:jc w:val="both"/>
    </w:pPr>
    <w:rPr>
      <w:rFonts w:ascii="Arial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right" w:pos="6390"/>
      </w:tabs>
    </w:pPr>
    <w:rPr>
      <w:rFonts w:ascii="Helvetica" w:eastAsia="Batang" w:hAnsi="Helvetica" w:cs="Helvetica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lang-en">
    <w:name w:val="lang-en"/>
    <w:basedOn w:val="Normal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lgrimmemorialuc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727</Words>
  <Characters>4146</Characters>
  <Application>Microsoft Office Outlook</Application>
  <DocSecurity>0</DocSecurity>
  <Lines>0</Lines>
  <Paragraphs>0</Paragraphs>
  <ScaleCrop>false</ScaleCrop>
  <Company>Church of the Nazarene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</dc:title>
  <dc:subject/>
  <dc:creator>Rev. G. Dana Douglas</dc:creator>
  <cp:keywords/>
  <dc:description/>
  <cp:lastModifiedBy>Pilgrim Admin</cp:lastModifiedBy>
  <cp:revision>5</cp:revision>
  <cp:lastPrinted>2023-09-28T17:27:00Z</cp:lastPrinted>
  <dcterms:created xsi:type="dcterms:W3CDTF">2023-09-26T16:33:00Z</dcterms:created>
  <dcterms:modified xsi:type="dcterms:W3CDTF">2023-09-28T17:27:00Z</dcterms:modified>
</cp:coreProperties>
</file>